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Okno do szklarni - Kluczowy element w rozwoju roślin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ulega wątpliwości, że &lt;strong&gt;okno do szklarni&lt;/strong&gt; jest mile widziane w konstrukcji budynku służącego uprawie roślin. Dzięki niemu zapewnisz odpowiednią wentylację oraz uregulujesz temperaturę w efektywny sposób. Dowiedz się więcej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okno do szklarni?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Faktem jest, że szklarnie od dawna stanowią integralną część uprawy roślin, umożliwiając rolnikom oraz ogrodnikom wydajne i stabilne warunki do hodowli wielu odmian "zielonych przyjaciół". Jednym z ważniejszych elementów tej konstrukcji, o który warto zadbać, jest </w:t>
      </w:r>
      <w:r>
        <w:rPr>
          <w:rFonts w:ascii="calibri" w:hAnsi="calibri" w:eastAsia="calibri" w:cs="calibri"/>
          <w:sz w:val="24"/>
          <w:szCs w:val="24"/>
          <w:b/>
        </w:rPr>
        <w:t xml:space="preserve">okno do szklarni</w:t>
      </w:r>
      <w:r>
        <w:rPr>
          <w:rFonts w:ascii="calibri" w:hAnsi="calibri" w:eastAsia="calibri" w:cs="calibri"/>
          <w:sz w:val="24"/>
          <w:szCs w:val="24"/>
        </w:rPr>
        <w:t xml:space="preserve">. W poniższym artykule dowiesz się, dlaczego jest to często widywany element, oraz jakie posiada znaczenie dla hodowców?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płynące z zastosowania okna do szklarni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Musisz wiedzieć,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okno do szklarni</w:t>
      </w:r>
      <w:r>
        <w:rPr>
          <w:rFonts w:ascii="calibri" w:hAnsi="calibri" w:eastAsia="calibri" w:cs="calibri"/>
          <w:sz w:val="24"/>
          <w:szCs w:val="24"/>
        </w:rPr>
        <w:t xml:space="preserve"> nie tylko zapewnia optymalne oświetlenie, lecz również posiada mechanizm regulujący temperaturę, wentylację oraz utrzymanie odpowiednich warunków klimatycznych wewnątrz konstrukcji. Są to niezwykle ważne aspekty w kontekście uprawy wielu gatunków roślin, które wymagają naturalnego światła do optymalnego wzrostu. Właściwie zaprojektowane i umieszczone okna są w stanie maksymalnie wykorzystać potencjał światła słonecznego. Okno dobrej jakości posiada mechanizm otwierania oraz zamykania, który umożliwia nam regulację temperatury. Dzięki temu w słoneczne dni możemy je zostawić, aby obniżyć temperaturę oraz zapewnić cyrkulację powietrza, natomiast w chłodniejsze, zamykając, jesteśmy w stanie zatrzymać ciepło wewnątrz i ochronić rośliny przed niskimi temperaturami.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nabyć okno do szklarni?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rozwiązania w postaci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do szklarni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koniecznie zajrzyj na stronę internetową Sklepu ATK, który w swojej ofercie posiada wiele produktów, ułatwiających prace w ogrodzie lub działce. Postaw na jakość uprawy ze Sklepem ATK!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sklepatk.pl/szklarnie-ogrodowe/291-okno-do-szklarni-ptf-z-automat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2026-09-16T16:38:48+02:00</dcterms:created>
  <dcterms:modified xsi:type="dcterms:W3CDTF">2026-09-16T16:38:48+02:00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